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海南省中小学幼儿园教师资格认定机构和权限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391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户籍、居住证、驻军部队、港澳台居民居住证、港澳居民来往内地通行证、台湾居民来往内地通行证、就读学校（仅限应届毕业生、在读研究生及专升本学生）所在地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申请认定的资格种类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认定机构的选择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海口市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所在地的区审批局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海口市教育局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三亚市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所在地的区审批局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三亚市教育局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儋州市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儋州市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三沙市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三沙市社会工作局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文昌、琼海、五指山、屯昌、定安、澄迈、临高、保亭、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乐东、东方、万宁、白沙、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陵水、昌江、琼中</w:t>
            </w: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幼儿园、小学、初级中学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所在市、县审批局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高级中学、中等职业学校及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中等职业学校实习指导教师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海南省教育厅</w:t>
            </w:r>
          </w:p>
        </w:tc>
      </w:tr>
    </w:tbl>
    <w:p/>
    <w:sectPr>
      <w:footerReference r:id="rId3" w:type="default"/>
      <w:pgSz w:w="11906" w:h="16838"/>
      <w:pgMar w:top="1814" w:right="1417" w:bottom="1440" w:left="1474" w:header="851" w:footer="1446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7560" w:firstLineChars="2700"/>
      <w:rPr>
        <w:rFonts w:hint="default" w:ascii="宋体" w:hAnsi="宋体" w:eastAsia="宋体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70A83"/>
    <w:rsid w:val="1FA7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2026-03-25T09:06:00Z</dcterms:created>
  <dc:creator>向梦晶</dc:creator>
  <cp:lastModifiedBy>向梦晶</cp:lastModifiedBy>
  <dcterms:modified xsi:type="dcterms:W3CDTF">2026-03-25T09:52:35Z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